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C6A" w:rsidRDefault="003955FD" w:rsidP="003955FD">
      <w:pPr>
        <w:jc w:val="center"/>
        <w:rPr>
          <w:sz w:val="32"/>
          <w:szCs w:val="32"/>
        </w:rPr>
      </w:pPr>
      <w:r w:rsidRPr="003955FD">
        <w:rPr>
          <w:rFonts w:hint="eastAsia"/>
          <w:sz w:val="32"/>
          <w:szCs w:val="32"/>
        </w:rPr>
        <w:t>学生公寓网上报修流程</w:t>
      </w:r>
    </w:p>
    <w:p w:rsidR="003955FD" w:rsidRDefault="003955FD" w:rsidP="003955FD">
      <w:pPr>
        <w:widowControl/>
        <w:jc w:val="left"/>
      </w:pPr>
      <w:r>
        <w:rPr>
          <w:rFonts w:hint="eastAsia"/>
        </w:rPr>
        <w:t>第一步：关注“阜阳职业技术学院智慧总务”公众号后实名登陆（选择后勤账号登陆），登录账号为“学号”，首次登录采用初始密码，登陆后系统会强制修改密码（注：请修改自己能记住的密码）；</w:t>
      </w:r>
    </w:p>
    <w:p w:rsidR="003955FD" w:rsidRDefault="003955FD" w:rsidP="003955FD">
      <w:pPr>
        <w:widowControl/>
        <w:jc w:val="left"/>
        <w:rPr>
          <w:rFonts w:ascii="宋体" w:hAnsi="宋体" w:cs="宋体" w:hint="eastAsia"/>
          <w:color w:val="000000"/>
          <w:kern w:val="0"/>
          <w:szCs w:val="21"/>
          <w:lang w:bidi="ar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第二步：点击“智能报修”模块--选择“我要报修”，进入“新建报修”页面，填写联系电话--选 择“校区和楼栋”--填写详细地址（注：一般填写具体宿舍号或教室号）</w:t>
      </w:r>
    </w:p>
    <w:p w:rsidR="003955FD" w:rsidRDefault="003955FD" w:rsidP="003955FD">
      <w:pPr>
        <w:widowControl/>
        <w:jc w:val="left"/>
        <w:rPr>
          <w:rFonts w:ascii="宋体" w:hAnsi="宋体" w:cs="宋体" w:hint="eastAsia"/>
          <w:color w:val="000000"/>
          <w:kern w:val="0"/>
          <w:szCs w:val="21"/>
          <w:lang w:bidi="ar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第三步：选择“报修类型”--选择“期望维修时间”--补充故障详细--上传故障照片--提交</w:t>
      </w:r>
    </w:p>
    <w:p w:rsidR="003955FD" w:rsidRDefault="003955FD" w:rsidP="003955FD">
      <w:pPr>
        <w:widowControl/>
        <w:jc w:val="lef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第四步: 报修单评价--点击“我的报修”页面后可看到“未完成”、“待评价”、“已完成”；选择 “待评价”清单，“查看详情”后，可进行“评价”或“重修”</w:t>
      </w:r>
    </w:p>
    <w:p w:rsidR="003955FD" w:rsidRDefault="003955FD" w:rsidP="003955FD">
      <w:pPr>
        <w:widowControl/>
        <w:jc w:val="left"/>
        <w:rPr>
          <w:rFonts w:ascii="宋体" w:hAnsi="宋体" w:cs="宋体" w:hint="eastAsia"/>
          <w:color w:val="000000"/>
          <w:kern w:val="0"/>
          <w:szCs w:val="21"/>
          <w:lang w:bidi="ar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特别说明：寝室停电，不在报修系统报修；所有关于用电问题，请到学生公寓服务管理办公室查询；</w:t>
      </w:r>
    </w:p>
    <w:p w:rsidR="003955FD" w:rsidRPr="003955FD" w:rsidRDefault="003955FD" w:rsidP="003955FD">
      <w:pPr>
        <w:jc w:val="center"/>
        <w:rPr>
          <w:rFonts w:hint="eastAsia"/>
          <w:sz w:val="32"/>
          <w:szCs w:val="32"/>
        </w:rPr>
      </w:pPr>
      <w:bookmarkStart w:id="0" w:name="_GoBack"/>
      <w:bookmarkEnd w:id="0"/>
    </w:p>
    <w:sectPr w:rsidR="003955FD" w:rsidRPr="00395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CA"/>
    <w:rsid w:val="00104ACA"/>
    <w:rsid w:val="003955FD"/>
    <w:rsid w:val="005E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26C1C"/>
  <w15:chartTrackingRefBased/>
  <w15:docId w15:val="{9ED6D033-EAB7-4C67-B554-878D4C93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5F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2025-10-27T08:26:00Z</dcterms:created>
  <dcterms:modified xsi:type="dcterms:W3CDTF">2025-10-27T08:27:00Z</dcterms:modified>
</cp:coreProperties>
</file>